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F0" w:rsidRDefault="0016656E">
      <w:pPr>
        <w:tabs>
          <w:tab w:val="center" w:pos="6120"/>
        </w:tabs>
        <w:overflowPunct w:val="0"/>
        <w:autoSpaceDE w:val="0"/>
        <w:autoSpaceDN w:val="0"/>
        <w:adjustRightInd w:val="0"/>
        <w:spacing w:after="240" w:line="320" w:lineRule="exact"/>
        <w:jc w:val="both"/>
        <w:rPr>
          <w:rFonts w:ascii="Times New Roman" w:hAnsi="Times New Roman"/>
          <w:b/>
          <w:sz w:val="26"/>
          <w:szCs w:val="26"/>
        </w:rPr>
      </w:pPr>
      <w:r>
        <w:rPr>
          <w:noProof/>
        </w:rPr>
        <mc:AlternateContent>
          <mc:Choice Requires="wps">
            <w:drawing>
              <wp:anchor distT="0" distB="0" distL="114300" distR="114300" simplePos="0" relativeHeight="13" behindDoc="0" locked="0" layoutInCell="1" hidden="0" allowOverlap="1">
                <wp:simplePos x="0" y="0"/>
                <wp:positionH relativeFrom="column">
                  <wp:posOffset>0</wp:posOffset>
                </wp:positionH>
                <wp:positionV relativeFrom="paragraph">
                  <wp:posOffset>224790</wp:posOffset>
                </wp:positionV>
                <wp:extent cx="5888355" cy="0"/>
                <wp:effectExtent l="0" t="0" r="0" b="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355" cy="0"/>
                        </a:xfrm>
                        <a:prstGeom prst="line">
                          <a:avLst/>
                        </a:prstGeom>
                        <a:noFill/>
                        <a:ln w="9525" cap="flat" cmpd="sng">
                          <a:solidFill>
                            <a:srgbClr val="000000"/>
                          </a:solidFill>
                          <a:prstDash val="solid"/>
                          <a:round/>
                        </a:ln>
                      </wps:spPr>
                      <wps:bodyPr/>
                    </wps:wsp>
                  </a:graphicData>
                </a:graphic>
              </wp:anchor>
            </w:drawing>
          </mc:Choice>
          <mc:Fallback xmlns:w15="http://schemas.microsoft.com/office/word/2012/wordml">
            <w:pict>
              <v:line w14:anchorId="3F06ABC6" id="直线 1"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0,17.7pt" to="463.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">
                <o:lock v:ext="edit" shapetype="f"/>
              </v:line>
            </w:pict>
          </mc:Fallback>
        </mc:AlternateContent>
      </w:r>
      <w:r>
        <w:rPr>
          <w:rFonts w:ascii="Times New Roman" w:hAnsi="Times New Roman"/>
          <w:b/>
          <w:sz w:val="26"/>
          <w:szCs w:val="26"/>
        </w:rPr>
        <w:t>Mẫu cung cấp thông tin cho Website Sở</w:t>
      </w:r>
    </w:p>
    <w:p w:rsidR="009E7AF0" w:rsidRDefault="0016656E">
      <w:pPr>
        <w:rPr>
          <w:rFonts w:ascii="Times New Roman" w:hAnsi="Times New Roman"/>
          <w:b/>
          <w:sz w:val="26"/>
          <w:szCs w:val="26"/>
        </w:rPr>
      </w:pPr>
      <w:r>
        <w:rPr>
          <w:rFonts w:ascii="Times New Roman" w:hAnsi="Times New Roman"/>
          <w:b/>
          <w:sz w:val="26"/>
          <w:szCs w:val="26"/>
        </w:rPr>
        <w:t xml:space="preserve"> </w:t>
      </w:r>
    </w:p>
    <w:p w:rsidR="009E7AF0" w:rsidRDefault="0016656E">
      <w:pPr>
        <w:keepNext/>
        <w:tabs>
          <w:tab w:val="center" w:pos="1985"/>
          <w:tab w:val="center" w:pos="6660"/>
        </w:tabs>
        <w:spacing w:after="0" w:line="240" w:lineRule="auto"/>
        <w:ind w:left="-90" w:right="-288"/>
        <w:jc w:val="both"/>
        <w:outlineLvl w:val="0"/>
        <w:rPr>
          <w:rFonts w:ascii="Times New Roman" w:eastAsia="Times New Roman" w:hAnsi="Times New Roman"/>
          <w:b/>
          <w:bCs/>
          <w:kern w:val="32"/>
          <w:sz w:val="26"/>
          <w:szCs w:val="26"/>
        </w:rPr>
      </w:pPr>
      <w:r>
        <w:rPr>
          <w:rFonts w:ascii="Times New Roman" w:eastAsia="Times New Roman" w:hAnsi="Times New Roman"/>
          <w:b/>
          <w:bCs/>
          <w:kern w:val="32"/>
          <w:sz w:val="26"/>
          <w:szCs w:val="26"/>
        </w:rPr>
        <w:tab/>
      </w:r>
      <w:r>
        <w:rPr>
          <w:rFonts w:ascii="Times New Roman" w:eastAsia="Times New Roman" w:hAnsi="Times New Roman"/>
          <w:kern w:val="32"/>
          <w:sz w:val="26"/>
          <w:szCs w:val="26"/>
        </w:rPr>
        <w:t xml:space="preserve">SỞ LAO ĐỘNG-TB&amp;XH </w:t>
      </w:r>
      <w:r>
        <w:rPr>
          <w:rFonts w:ascii="Times New Roman" w:eastAsia="Times New Roman" w:hAnsi="Times New Roman"/>
          <w:kern w:val="32"/>
          <w:sz w:val="26"/>
          <w:szCs w:val="26"/>
        </w:rPr>
        <w:tab/>
      </w:r>
      <w:r>
        <w:rPr>
          <w:rFonts w:ascii="Times New Roman" w:eastAsia="Times New Roman" w:hAnsi="Times New Roman"/>
          <w:b/>
          <w:bCs/>
          <w:spacing w:val="-10"/>
          <w:kern w:val="32"/>
          <w:sz w:val="26"/>
          <w:szCs w:val="26"/>
        </w:rPr>
        <w:t>CỘNG HÒA XÃ HỘI CHỦ NGHĨA VIỆT NAM</w:t>
      </w:r>
      <w:r>
        <w:rPr>
          <w:rFonts w:ascii="Times New Roman" w:eastAsia="Times New Roman" w:hAnsi="Times New Roman"/>
          <w:b/>
          <w:bCs/>
          <w:kern w:val="32"/>
          <w:sz w:val="26"/>
          <w:szCs w:val="26"/>
        </w:rPr>
        <w:tab/>
        <w:t xml:space="preserve">  </w:t>
      </w:r>
    </w:p>
    <w:p w:rsidR="009E7AF0" w:rsidRDefault="0016656E">
      <w:pPr>
        <w:tabs>
          <w:tab w:val="center" w:pos="1985"/>
          <w:tab w:val="center" w:pos="6663"/>
        </w:tabs>
        <w:spacing w:after="0" w:line="240" w:lineRule="auto"/>
        <w:rPr>
          <w:rFonts w:ascii="Times New Roman" w:hAnsi="Times New Roman"/>
          <w:spacing w:val="-10"/>
          <w:sz w:val="26"/>
          <w:szCs w:val="26"/>
        </w:rPr>
      </w:pPr>
      <w:r>
        <w:tab/>
      </w:r>
      <w:r>
        <w:rPr>
          <w:rFonts w:ascii="Times New Roman" w:hAnsi="Times New Roman"/>
          <w:spacing w:val="-10"/>
          <w:sz w:val="26"/>
          <w:szCs w:val="26"/>
        </w:rPr>
        <w:t>TỈNH HẬU GIANG</w:t>
      </w:r>
      <w:r>
        <w:rPr>
          <w:rFonts w:ascii="Times New Roman" w:hAnsi="Times New Roman"/>
          <w:spacing w:val="-10"/>
          <w:sz w:val="26"/>
          <w:szCs w:val="26"/>
        </w:rPr>
        <w:tab/>
      </w:r>
      <w:r>
        <w:rPr>
          <w:rFonts w:ascii="Times New Roman" w:hAnsi="Times New Roman"/>
          <w:b/>
          <w:bCs/>
          <w:sz w:val="28"/>
          <w:szCs w:val="28"/>
        </w:rPr>
        <w:t>Độc lập - Tự do - Hạnh phúc</w:t>
      </w:r>
    </w:p>
    <w:p w:rsidR="009E7AF0" w:rsidRDefault="0016656E">
      <w:pPr>
        <w:tabs>
          <w:tab w:val="center" w:pos="1985"/>
        </w:tabs>
        <w:spacing w:after="0" w:line="240" w:lineRule="auto"/>
        <w:rPr>
          <w:rFonts w:ascii="Times New Roman" w:hAnsi="Times New Roman"/>
          <w:b/>
          <w:bCs/>
          <w:sz w:val="26"/>
          <w:szCs w:val="26"/>
        </w:rPr>
      </w:pPr>
      <w:r>
        <w:rPr>
          <w:noProof/>
        </w:rPr>
        <mc:AlternateContent>
          <mc:Choice Requires="wps">
            <w:drawing>
              <wp:anchor distT="0" distB="0" distL="114300" distR="114300" simplePos="0" relativeHeight="14" behindDoc="0" locked="0" layoutInCell="1" hidden="0" allowOverlap="1">
                <wp:simplePos x="0" y="0"/>
                <wp:positionH relativeFrom="column">
                  <wp:posOffset>3200400</wp:posOffset>
                </wp:positionH>
                <wp:positionV relativeFrom="paragraph">
                  <wp:posOffset>38100</wp:posOffset>
                </wp:positionV>
                <wp:extent cx="2057400" cy="0"/>
                <wp:effectExtent l="0" t="0" r="0" b="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12700" cap="flat" cmpd="sng">
                          <a:solidFill>
                            <a:srgbClr val="000000"/>
                          </a:solidFill>
                          <a:prstDash val="solid"/>
                          <a:round/>
                        </a:ln>
                      </wps:spPr>
                      <wps:bodyPr/>
                    </wps:wsp>
                  </a:graphicData>
                </a:graphic>
              </wp:anchor>
            </w:drawing>
          </mc:Choice>
          <mc:Fallback xmlns:w15="http://schemas.microsoft.com/office/word/2012/wordml">
            <w:pict>
              <v:line w14:anchorId="0321478B" id="直线 3" o:spid="_x0000_s1026" style="position:absolute;z-index:14;visibility:visible;mso-wrap-style:square;mso-wrap-distance-left:9pt;mso-wrap-distance-top:0;mso-wrap-distance-right:9pt;mso-wrap-distance-bottom:0;mso-position-horizontal:absolute;mso-position-horizontal-relative:text;mso-position-vertical:absolute;mso-position-vertical-relative:text" from="252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" strokeweight="1pt">
                <o:lock v:ext="edit" shapetype="f"/>
              </v:line>
            </w:pict>
          </mc:Fallback>
        </mc:AlternateContent>
      </w:r>
      <w:r>
        <w:rPr>
          <w:rFonts w:ascii="Times New Roman" w:hAnsi="Times New Roman"/>
          <w:b/>
          <w:sz w:val="26"/>
          <w:szCs w:val="26"/>
        </w:rPr>
        <w:t>TRUNG TÂM CÔNG TÁC XÃ HỘI</w:t>
      </w:r>
      <w:r>
        <w:rPr>
          <w:rFonts w:ascii="Times New Roman" w:hAnsi="Times New Roman"/>
          <w:b/>
          <w:sz w:val="26"/>
          <w:szCs w:val="26"/>
        </w:rPr>
        <w:tab/>
        <w:t xml:space="preserve"> </w:t>
      </w:r>
    </w:p>
    <w:p w:rsidR="009E7AF0" w:rsidRPr="00DB21E1" w:rsidRDefault="0016656E">
      <w:pPr>
        <w:jc w:val="right"/>
        <w:rPr>
          <w:rFonts w:ascii="Times New Roman" w:hAnsi="Times New Roman"/>
          <w:i/>
          <w:sz w:val="26"/>
          <w:szCs w:val="26"/>
        </w:rPr>
      </w:pPr>
      <w:r>
        <w:rPr>
          <w:noProof/>
        </w:rPr>
        <mc:AlternateContent>
          <mc:Choice Requires="wps">
            <w:drawing>
              <wp:anchor distT="0" distB="0" distL="114300" distR="114300" simplePos="0" relativeHeight="15" behindDoc="0" locked="0" layoutInCell="1" hidden="0" allowOverlap="1">
                <wp:simplePos x="0" y="0"/>
                <wp:positionH relativeFrom="column">
                  <wp:posOffset>704850</wp:posOffset>
                </wp:positionH>
                <wp:positionV relativeFrom="paragraph">
                  <wp:posOffset>21590</wp:posOffset>
                </wp:positionV>
                <wp:extent cx="1076960" cy="634"/>
                <wp:effectExtent l="0" t="0" r="0" b="0"/>
                <wp:wrapNone/>
                <wp:docPr id="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960" cy="634"/>
                        </a:xfrm>
                        <a:prstGeom prst="line">
                          <a:avLst/>
                        </a:prstGeom>
                        <a:noFill/>
                        <a:ln w="9525" cap="flat" cmpd="sng">
                          <a:solidFill>
                            <a:srgbClr val="000000"/>
                          </a:solidFill>
                          <a:prstDash val="solid"/>
                          <a:round/>
                        </a:ln>
                      </wps:spPr>
                      <wps:bodyPr/>
                    </wps:wsp>
                  </a:graphicData>
                </a:graphic>
              </wp:anchor>
            </w:drawing>
          </mc:Choice>
          <mc:Fallback xmlns:w15="http://schemas.microsoft.com/office/word/2012/wordml">
            <w:pict>
              <v:line w14:anchorId="18517735" id="直线 5"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55.5pt,1.7pt" to="14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">
                <o:lock v:ext="edit" shapetype="f"/>
              </v:line>
            </w:pict>
          </mc:Fallback>
        </mc:AlternateContent>
      </w:r>
      <w:r>
        <w:rPr>
          <w:rFonts w:ascii="Times New Roman" w:hAnsi="Times New Roman"/>
          <w:b/>
          <w:sz w:val="26"/>
          <w:szCs w:val="26"/>
        </w:rPr>
        <w:t xml:space="preserve">                                                  </w:t>
      </w:r>
      <w:r>
        <w:rPr>
          <w:rFonts w:ascii="Times New Roman" w:hAnsi="Times New Roman"/>
          <w:i/>
          <w:sz w:val="26"/>
          <w:szCs w:val="26"/>
        </w:rPr>
        <w:t>Hậu</w:t>
      </w:r>
      <w:r>
        <w:rPr>
          <w:rFonts w:ascii="Times New Roman" w:hAnsi="Times New Roman"/>
          <w:i/>
          <w:sz w:val="26"/>
          <w:szCs w:val="26"/>
          <w:lang w:val="vi-VN"/>
        </w:rPr>
        <w:t xml:space="preserve"> Giang</w:t>
      </w:r>
      <w:r>
        <w:rPr>
          <w:rFonts w:ascii="Times New Roman" w:hAnsi="Times New Roman"/>
          <w:i/>
          <w:sz w:val="26"/>
          <w:szCs w:val="26"/>
        </w:rPr>
        <w:t>, ngày       tháng      năm 202</w:t>
      </w:r>
      <w:r w:rsidR="00DB21E1">
        <w:rPr>
          <w:rFonts w:ascii="Times New Roman" w:hAnsi="Times New Roman"/>
          <w:i/>
          <w:sz w:val="26"/>
          <w:szCs w:val="26"/>
        </w:rPr>
        <w:t>3</w:t>
      </w:r>
    </w:p>
    <w:p w:rsidR="009E7AF0" w:rsidRDefault="0016656E">
      <w:pPr>
        <w:jc w:val="center"/>
        <w:rPr>
          <w:rFonts w:ascii="Times New Roman" w:hAnsi="Times New Roman"/>
          <w:b/>
          <w:sz w:val="26"/>
          <w:szCs w:val="26"/>
        </w:rPr>
      </w:pPr>
      <w:r>
        <w:rPr>
          <w:rFonts w:ascii="Times New Roman" w:hAnsi="Times New Roman"/>
          <w:b/>
          <w:sz w:val="26"/>
          <w:szCs w:val="26"/>
        </w:rPr>
        <w:t xml:space="preserve">MẪU CUNG CẤP THÔNG TIN CHO WEBSITE SỞ </w:t>
      </w:r>
    </w:p>
    <w:p w:rsidR="009E7AF0" w:rsidRDefault="0016656E">
      <w:pPr>
        <w:spacing w:before="120" w:after="120" w:line="240" w:lineRule="auto"/>
        <w:rPr>
          <w:rFonts w:ascii="Times New Roman" w:hAnsi="Times New Roman"/>
          <w:b/>
          <w:sz w:val="28"/>
          <w:szCs w:val="28"/>
        </w:rPr>
      </w:pPr>
      <w:r>
        <w:rPr>
          <w:rFonts w:ascii="Times New Roman" w:hAnsi="Times New Roman"/>
          <w:b/>
          <w:sz w:val="28"/>
          <w:szCs w:val="28"/>
        </w:rPr>
        <w:t>1. Tiêu đề:</w:t>
      </w:r>
    </w:p>
    <w:p w:rsidR="002D30F8" w:rsidRPr="002D30F8" w:rsidRDefault="00B45B1B" w:rsidP="00B45B1B">
      <w:pPr>
        <w:spacing w:after="0"/>
        <w:jc w:val="both"/>
        <w:rPr>
          <w:rFonts w:ascii="Times New Roman" w:eastAsia="Times New Roman" w:hAnsi="Times New Roman"/>
          <w:b/>
          <w:sz w:val="28"/>
          <w:szCs w:val="28"/>
        </w:rPr>
      </w:pPr>
      <w:r>
        <w:rPr>
          <w:rFonts w:ascii="Times New Roman" w:eastAsia="Times New Roman" w:hAnsi="Times New Roman"/>
          <w:b/>
          <w:sz w:val="28"/>
          <w:szCs w:val="28"/>
        </w:rPr>
        <w:tab/>
      </w:r>
      <w:r w:rsidR="002D30F8" w:rsidRPr="002D30F8">
        <w:rPr>
          <w:rFonts w:ascii="Times New Roman" w:eastAsia="Times New Roman" w:hAnsi="Times New Roman"/>
          <w:b/>
          <w:sz w:val="28"/>
          <w:szCs w:val="28"/>
        </w:rPr>
        <w:t>Tổ chức Hội thi Nhân viên Y tế giỏi Chào mừng kỷ niệm 68 năm Ngày Thầy thuốc Việt Nam (27/2/1955 – 27/2/2023)</w:t>
      </w:r>
    </w:p>
    <w:p w:rsidR="009E7AF0" w:rsidRDefault="0016656E">
      <w:pPr>
        <w:tabs>
          <w:tab w:val="center" w:leader="dot" w:pos="9360"/>
        </w:tabs>
        <w:spacing w:before="120"/>
        <w:jc w:val="both"/>
        <w:rPr>
          <w:rFonts w:ascii="Times New Roman" w:hAnsi="Times New Roman"/>
          <w:b/>
          <w:sz w:val="28"/>
          <w:szCs w:val="28"/>
        </w:rPr>
      </w:pPr>
      <w:r>
        <w:rPr>
          <w:rFonts w:ascii="Times New Roman" w:hAnsi="Times New Roman"/>
          <w:b/>
          <w:sz w:val="28"/>
          <w:szCs w:val="28"/>
          <w:lang w:val="vi-VN"/>
        </w:rPr>
        <w:t>2. Nội dung:</w:t>
      </w:r>
    </w:p>
    <w:p w:rsidR="003B1C3E" w:rsidRPr="004C2924" w:rsidRDefault="002D30F8" w:rsidP="004C2924">
      <w:pPr>
        <w:ind w:firstLine="720"/>
        <w:jc w:val="both"/>
        <w:rPr>
          <w:rFonts w:ascii="Times New Roman" w:eastAsia="Times New Roman" w:hAnsi="Times New Roman"/>
          <w:sz w:val="28"/>
          <w:szCs w:val="28"/>
        </w:rPr>
      </w:pPr>
      <w:r>
        <w:rPr>
          <w:rFonts w:ascii="Times New Roman" w:hAnsi="Times New Roman"/>
          <w:color w:val="000000" w:themeColor="text1"/>
          <w:sz w:val="28"/>
          <w:szCs w:val="28"/>
        </w:rPr>
        <w:t>Sáng ngày 24</w:t>
      </w:r>
      <w:r w:rsidR="003B1C3E" w:rsidRPr="007157CD">
        <w:rPr>
          <w:rFonts w:ascii="Times New Roman" w:hAnsi="Times New Roman"/>
          <w:color w:val="000000" w:themeColor="text1"/>
          <w:sz w:val="28"/>
          <w:szCs w:val="28"/>
        </w:rPr>
        <w:t xml:space="preserve"> tháng 0</w:t>
      </w:r>
      <w:r>
        <w:rPr>
          <w:rFonts w:ascii="Times New Roman" w:hAnsi="Times New Roman"/>
          <w:color w:val="000000" w:themeColor="text1"/>
          <w:sz w:val="28"/>
          <w:szCs w:val="28"/>
        </w:rPr>
        <w:t>2 năm 2023,</w:t>
      </w:r>
      <w:r w:rsidR="003B1C3E" w:rsidRPr="004A1BC5">
        <w:rPr>
          <w:rFonts w:ascii="Times New Roman" w:eastAsiaTheme="minorHAnsi" w:hAnsi="Times New Roman"/>
          <w:sz w:val="28"/>
          <w:szCs w:val="28"/>
        </w:rPr>
        <w:t xml:space="preserve"> </w:t>
      </w:r>
      <w:r w:rsidR="00310546" w:rsidRPr="00310546">
        <w:rPr>
          <w:rFonts w:ascii="Times New Roman" w:hAnsi="Times New Roman"/>
          <w:sz w:val="28"/>
          <w:szCs w:val="28"/>
        </w:rPr>
        <w:t>Công đoàn cở sở Trung tâm Công tác xã hội tỉnh Hậu Giang tổ chức Hội thi Nhân viên Y tế giỏi</w:t>
      </w:r>
      <w:r w:rsidRPr="002D30F8">
        <w:rPr>
          <w:rFonts w:ascii="Times New Roman" w:eastAsia="Times New Roman" w:hAnsi="Times New Roman"/>
          <w:sz w:val="28"/>
          <w:szCs w:val="28"/>
        </w:rPr>
        <w:t xml:space="preserve"> </w:t>
      </w:r>
      <w:r w:rsidR="00C87AB2">
        <w:rPr>
          <w:rFonts w:ascii="Times New Roman" w:eastAsia="Times New Roman" w:hAnsi="Times New Roman"/>
          <w:sz w:val="28"/>
          <w:szCs w:val="28"/>
        </w:rPr>
        <w:t>c</w:t>
      </w:r>
      <w:r w:rsidRPr="002D30F8">
        <w:rPr>
          <w:rFonts w:ascii="Times New Roman" w:eastAsia="Times New Roman" w:hAnsi="Times New Roman"/>
          <w:sz w:val="28"/>
          <w:szCs w:val="28"/>
        </w:rPr>
        <w:t xml:space="preserve">hào mừng kỷ niệm 68 năm Ngày Thầy thuốc Việt Nam (27/2/1955 </w:t>
      </w:r>
      <w:r w:rsidR="00C87AB2">
        <w:rPr>
          <w:rFonts w:ascii="Times New Roman" w:eastAsia="Times New Roman" w:hAnsi="Times New Roman"/>
          <w:sz w:val="28"/>
          <w:szCs w:val="28"/>
        </w:rPr>
        <w:t>-</w:t>
      </w:r>
      <w:r w:rsidRPr="002D30F8">
        <w:rPr>
          <w:rFonts w:ascii="Times New Roman" w:eastAsia="Times New Roman" w:hAnsi="Times New Roman"/>
          <w:sz w:val="28"/>
          <w:szCs w:val="28"/>
        </w:rPr>
        <w:t xml:space="preserve"> 27/2/2023)</w:t>
      </w:r>
      <w:r w:rsidR="004C2924">
        <w:rPr>
          <w:rFonts w:ascii="Times New Roman" w:eastAsia="Times New Roman" w:hAnsi="Times New Roman"/>
          <w:sz w:val="28"/>
          <w:szCs w:val="28"/>
        </w:rPr>
        <w:t xml:space="preserve"> </w:t>
      </w:r>
      <w:r w:rsidR="003B1C3E">
        <w:rPr>
          <w:rFonts w:ascii="Times New Roman" w:hAnsi="Times New Roman"/>
          <w:sz w:val="28"/>
          <w:szCs w:val="28"/>
        </w:rPr>
        <w:t>cho viên chứ</w:t>
      </w:r>
      <w:r w:rsidR="00E57597">
        <w:rPr>
          <w:rFonts w:ascii="Times New Roman" w:hAnsi="Times New Roman"/>
          <w:sz w:val="28"/>
          <w:szCs w:val="28"/>
        </w:rPr>
        <w:t xml:space="preserve">c Phòng Y tế </w:t>
      </w:r>
      <w:r w:rsidR="00C87AB2">
        <w:rPr>
          <w:rFonts w:ascii="Times New Roman" w:hAnsi="Times New Roman"/>
          <w:sz w:val="28"/>
          <w:szCs w:val="28"/>
        </w:rPr>
        <w:t>- Chăm sóc sức khỏ</w:t>
      </w:r>
      <w:r w:rsidR="00B45B1B">
        <w:rPr>
          <w:rFonts w:ascii="Times New Roman" w:hAnsi="Times New Roman"/>
          <w:sz w:val="28"/>
          <w:szCs w:val="28"/>
        </w:rPr>
        <w:t>e</w:t>
      </w:r>
      <w:r w:rsidR="00E57597">
        <w:rPr>
          <w:rFonts w:ascii="Times New Roman" w:hAnsi="Times New Roman"/>
          <w:sz w:val="28"/>
          <w:szCs w:val="28"/>
        </w:rPr>
        <w:t>.</w:t>
      </w:r>
    </w:p>
    <w:p w:rsidR="00E70DC9" w:rsidRDefault="00B45B1B" w:rsidP="006E4843">
      <w:pPr>
        <w:spacing w:after="0"/>
        <w:ind w:firstLine="142"/>
        <w:jc w:val="center"/>
        <w:rPr>
          <w:rFonts w:ascii="Times New Roman" w:hAnsi="Times New Roman"/>
          <w:sz w:val="28"/>
        </w:rPr>
      </w:pPr>
      <w:r>
        <w:rPr>
          <w:rFonts w:ascii="Times New Roman" w:hAnsi="Times New Roman"/>
          <w:noProof/>
          <w:sz w:val="28"/>
        </w:rPr>
        <w:drawing>
          <wp:inline distT="0" distB="0" distL="0" distR="0">
            <wp:extent cx="4678325" cy="3118883"/>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6903" cy="3124602"/>
                    </a:xfrm>
                    <a:prstGeom prst="rect">
                      <a:avLst/>
                    </a:prstGeom>
                  </pic:spPr>
                </pic:pic>
              </a:graphicData>
            </a:graphic>
          </wp:inline>
        </w:drawing>
      </w:r>
    </w:p>
    <w:p w:rsidR="00E70DC9" w:rsidRPr="00E70DC9" w:rsidRDefault="003B1C3E" w:rsidP="00B45B1B">
      <w:pPr>
        <w:spacing w:after="120" w:line="240" w:lineRule="auto"/>
        <w:ind w:firstLine="142"/>
        <w:jc w:val="center"/>
        <w:rPr>
          <w:rFonts w:ascii="Times New Roman" w:hAnsi="Times New Roman"/>
          <w:i/>
          <w:sz w:val="28"/>
        </w:rPr>
      </w:pPr>
      <w:r>
        <w:rPr>
          <w:rFonts w:ascii="Times New Roman" w:hAnsi="Times New Roman"/>
          <w:i/>
          <w:sz w:val="28"/>
        </w:rPr>
        <w:t xml:space="preserve">Ông </w:t>
      </w:r>
      <w:r w:rsidR="00B45B1B">
        <w:rPr>
          <w:rFonts w:ascii="Times New Roman" w:hAnsi="Times New Roman"/>
          <w:i/>
          <w:sz w:val="28"/>
        </w:rPr>
        <w:t>Phạm Thanh Phụng</w:t>
      </w:r>
      <w:r w:rsidR="0039074C">
        <w:rPr>
          <w:rFonts w:ascii="Times New Roman" w:hAnsi="Times New Roman"/>
          <w:i/>
          <w:sz w:val="28"/>
        </w:rPr>
        <w:t xml:space="preserve"> (thứ hai từ phải qua)</w:t>
      </w:r>
      <w:r>
        <w:rPr>
          <w:rFonts w:ascii="Times New Roman" w:hAnsi="Times New Roman"/>
          <w:i/>
          <w:sz w:val="28"/>
        </w:rPr>
        <w:t xml:space="preserve"> - Phó Giám đốc</w:t>
      </w:r>
      <w:r w:rsidR="00B45B1B">
        <w:rPr>
          <w:rFonts w:ascii="Times New Roman" w:hAnsi="Times New Roman"/>
          <w:i/>
          <w:sz w:val="28"/>
        </w:rPr>
        <w:t xml:space="preserve"> </w:t>
      </w:r>
      <w:r>
        <w:rPr>
          <w:rFonts w:ascii="Times New Roman" w:hAnsi="Times New Roman"/>
          <w:i/>
          <w:sz w:val="28"/>
        </w:rPr>
        <w:t xml:space="preserve">Trung tâm trao </w:t>
      </w:r>
      <w:r w:rsidR="00B45B1B">
        <w:rPr>
          <w:rFonts w:ascii="Times New Roman" w:hAnsi="Times New Roman"/>
          <w:i/>
          <w:sz w:val="28"/>
        </w:rPr>
        <w:t>giải cho các đội thi</w:t>
      </w:r>
    </w:p>
    <w:p w:rsidR="0033241D" w:rsidRPr="00B45B1B" w:rsidRDefault="007157CD" w:rsidP="0033241D">
      <w:pPr>
        <w:ind w:firstLine="720"/>
        <w:jc w:val="both"/>
        <w:rPr>
          <w:rFonts w:ascii="Times New Roman" w:hAnsi="Times New Roman"/>
          <w:color w:val="000000" w:themeColor="text1"/>
          <w:sz w:val="28"/>
          <w:szCs w:val="28"/>
        </w:rPr>
      </w:pPr>
      <w:r w:rsidRPr="007157CD">
        <w:rPr>
          <w:rFonts w:ascii="Times New Roman" w:hAnsi="Times New Roman"/>
          <w:color w:val="000000" w:themeColor="text1"/>
          <w:sz w:val="28"/>
          <w:szCs w:val="28"/>
        </w:rPr>
        <w:t xml:space="preserve"> </w:t>
      </w:r>
      <w:r w:rsidR="0033241D">
        <w:rPr>
          <w:rFonts w:ascii="Times New Roman" w:eastAsia="Times New Roman" w:hAnsi="Times New Roman"/>
          <w:sz w:val="28"/>
          <w:szCs w:val="28"/>
        </w:rPr>
        <w:t>Nhằm ô</w:t>
      </w:r>
      <w:r w:rsidR="0033241D" w:rsidRPr="0033241D">
        <w:rPr>
          <w:rFonts w:ascii="Times New Roman" w:eastAsia="Times New Roman" w:hAnsi="Times New Roman"/>
          <w:sz w:val="28"/>
          <w:szCs w:val="28"/>
        </w:rPr>
        <w:t xml:space="preserve">n lại truyền thống </w:t>
      </w:r>
      <w:r w:rsidR="008A0C98">
        <w:rPr>
          <w:rFonts w:ascii="Times New Roman" w:eastAsia="Times New Roman" w:hAnsi="Times New Roman"/>
          <w:sz w:val="28"/>
          <w:szCs w:val="28"/>
        </w:rPr>
        <w:t>và</w:t>
      </w:r>
      <w:r w:rsidR="0033241D" w:rsidRPr="0033241D">
        <w:rPr>
          <w:rFonts w:ascii="Times New Roman" w:eastAsia="Times New Roman" w:hAnsi="Times New Roman"/>
          <w:sz w:val="28"/>
          <w:szCs w:val="28"/>
        </w:rPr>
        <w:t xml:space="preserve"> giáo dục phẩm chất chính trị, đạo đức nghề nghiệp cho viên chức và người lao động tích cực tham gia phong trào thi đua thực hiện tốt lời dạy của Chủ tịch Hồ Chí Minh ‘‘Lương y phải như từ mẫu’’.</w:t>
      </w:r>
    </w:p>
    <w:p w:rsidR="006014B6" w:rsidRPr="0033241D" w:rsidRDefault="0033241D" w:rsidP="006014B6">
      <w:pPr>
        <w:spacing w:after="0"/>
        <w:ind w:firstLine="720"/>
        <w:jc w:val="both"/>
        <w:rPr>
          <w:rFonts w:ascii="Times New Roman" w:eastAsia="Times New Roman" w:hAnsi="Times New Roman"/>
          <w:sz w:val="28"/>
          <w:szCs w:val="28"/>
        </w:rPr>
      </w:pPr>
      <w:r w:rsidRPr="0033241D">
        <w:rPr>
          <w:rFonts w:ascii="Times New Roman" w:eastAsia="Times New Roman" w:hAnsi="Times New Roman"/>
          <w:sz w:val="28"/>
          <w:szCs w:val="28"/>
        </w:rPr>
        <w:t>Xây dựng hình ảnh đẹp về người cán bộ y tế, từ đó nâng cao nhận thức đối với bệnh nhân, người thâ</w:t>
      </w:r>
      <w:r w:rsidR="006014B6">
        <w:rPr>
          <w:rFonts w:ascii="Times New Roman" w:eastAsia="Times New Roman" w:hAnsi="Times New Roman"/>
          <w:sz w:val="28"/>
          <w:szCs w:val="28"/>
        </w:rPr>
        <w:t xml:space="preserve">n bệnh nhân và cộng đồng xã hội. Đồng thời, điểm </w:t>
      </w:r>
      <w:r w:rsidR="006014B6">
        <w:rPr>
          <w:rFonts w:ascii="Times New Roman" w:eastAsia="Times New Roman" w:hAnsi="Times New Roman"/>
          <w:sz w:val="28"/>
          <w:szCs w:val="28"/>
        </w:rPr>
        <w:lastRenderedPageBreak/>
        <w:t xml:space="preserve">lại </w:t>
      </w:r>
      <w:r w:rsidR="006014B6" w:rsidRPr="0033241D">
        <w:rPr>
          <w:rFonts w:ascii="Times New Roman" w:eastAsia="Times New Roman" w:hAnsi="Times New Roman"/>
          <w:sz w:val="28"/>
          <w:szCs w:val="28"/>
        </w:rPr>
        <w:t xml:space="preserve">những kết quả </w:t>
      </w:r>
      <w:r w:rsidR="006014B6">
        <w:rPr>
          <w:rFonts w:ascii="Times New Roman" w:eastAsia="Times New Roman" w:hAnsi="Times New Roman"/>
          <w:sz w:val="28"/>
          <w:szCs w:val="28"/>
        </w:rPr>
        <w:t xml:space="preserve">nổi bật viên chức làm </w:t>
      </w:r>
      <w:r w:rsidR="006014B6" w:rsidRPr="0033241D">
        <w:rPr>
          <w:rFonts w:ascii="Times New Roman" w:eastAsia="Times New Roman" w:hAnsi="Times New Roman"/>
          <w:sz w:val="28"/>
          <w:szCs w:val="28"/>
        </w:rPr>
        <w:t xml:space="preserve">công tác y tế </w:t>
      </w:r>
      <w:r w:rsidR="006014B6">
        <w:rPr>
          <w:rFonts w:ascii="Times New Roman" w:eastAsia="Times New Roman" w:hAnsi="Times New Roman"/>
          <w:sz w:val="28"/>
          <w:szCs w:val="28"/>
        </w:rPr>
        <w:t>của T</w:t>
      </w:r>
      <w:r w:rsidR="006014B6" w:rsidRPr="0033241D">
        <w:rPr>
          <w:rFonts w:ascii="Times New Roman" w:eastAsia="Times New Roman" w:hAnsi="Times New Roman"/>
          <w:sz w:val="28"/>
          <w:szCs w:val="28"/>
        </w:rPr>
        <w:t xml:space="preserve">rung tâm công tác xã hội </w:t>
      </w:r>
      <w:r w:rsidR="006014B6">
        <w:rPr>
          <w:rFonts w:ascii="Times New Roman" w:eastAsia="Times New Roman" w:hAnsi="Times New Roman"/>
          <w:sz w:val="28"/>
          <w:szCs w:val="28"/>
        </w:rPr>
        <w:t xml:space="preserve">đã làm được </w:t>
      </w:r>
      <w:r w:rsidR="006014B6" w:rsidRPr="0033241D">
        <w:rPr>
          <w:rFonts w:ascii="Times New Roman" w:eastAsia="Times New Roman" w:hAnsi="Times New Roman"/>
          <w:sz w:val="28"/>
          <w:szCs w:val="28"/>
        </w:rPr>
        <w:t xml:space="preserve">trong </w:t>
      </w:r>
      <w:r w:rsidR="006014B6">
        <w:rPr>
          <w:rFonts w:ascii="Times New Roman" w:eastAsia="Times New Roman" w:hAnsi="Times New Roman"/>
          <w:sz w:val="28"/>
          <w:szCs w:val="28"/>
        </w:rPr>
        <w:t>thời gian qua</w:t>
      </w:r>
      <w:r w:rsidR="006014B6" w:rsidRPr="0033241D">
        <w:rPr>
          <w:rFonts w:ascii="Times New Roman" w:eastAsia="Times New Roman" w:hAnsi="Times New Roman"/>
          <w:sz w:val="28"/>
          <w:szCs w:val="28"/>
        </w:rPr>
        <w:t>.</w:t>
      </w:r>
    </w:p>
    <w:p w:rsidR="00C4329F" w:rsidRDefault="000A7452" w:rsidP="00C4329F">
      <w:pPr>
        <w:ind w:firstLine="720"/>
        <w:jc w:val="both"/>
        <w:rPr>
          <w:rFonts w:ascii="Times New Roman" w:eastAsiaTheme="minorHAnsi" w:hAnsi="Times New Roman"/>
          <w:sz w:val="28"/>
          <w:szCs w:val="28"/>
        </w:rPr>
      </w:pPr>
      <w:r>
        <w:rPr>
          <w:rFonts w:ascii="Times New Roman" w:eastAsia="Times New Roman" w:hAnsi="Times New Roman"/>
          <w:color w:val="000000" w:themeColor="text1"/>
          <w:sz w:val="28"/>
          <w:szCs w:val="28"/>
          <w:shd w:val="clear" w:color="auto" w:fill="FFFFFF"/>
        </w:rPr>
        <w:t>Hội</w:t>
      </w:r>
      <w:r w:rsidR="00373A04">
        <w:rPr>
          <w:rFonts w:ascii="Times New Roman" w:eastAsia="Times New Roman" w:hAnsi="Times New Roman"/>
          <w:color w:val="000000" w:themeColor="text1"/>
          <w:sz w:val="28"/>
          <w:szCs w:val="28"/>
          <w:shd w:val="clear" w:color="auto" w:fill="FFFFFF"/>
        </w:rPr>
        <w:t xml:space="preserve"> thi</w:t>
      </w:r>
      <w:r w:rsidR="00C32386" w:rsidRPr="007157CD">
        <w:rPr>
          <w:rFonts w:ascii="Times New Roman" w:eastAsia="Times New Roman" w:hAnsi="Times New Roman"/>
          <w:color w:val="000000" w:themeColor="text1"/>
          <w:sz w:val="28"/>
          <w:szCs w:val="28"/>
          <w:shd w:val="clear" w:color="auto" w:fill="FFFFFF"/>
        </w:rPr>
        <w:t xml:space="preserve"> “</w:t>
      </w:r>
      <w:r w:rsidR="00C8696B" w:rsidRPr="00C8696B">
        <w:rPr>
          <w:rFonts w:ascii="Times New Roman" w:hAnsi="Times New Roman"/>
          <w:sz w:val="28"/>
          <w:szCs w:val="28"/>
        </w:rPr>
        <w:t>Nhân viên Y tế giỏi</w:t>
      </w:r>
      <w:r w:rsidR="00C8696B">
        <w:rPr>
          <w:b/>
        </w:rPr>
        <w:t xml:space="preserve"> </w:t>
      </w:r>
      <w:r w:rsidR="0039074C">
        <w:rPr>
          <w:rFonts w:ascii="Times New Roman" w:eastAsia="Times New Roman" w:hAnsi="Times New Roman"/>
          <w:color w:val="000000" w:themeColor="text1"/>
          <w:sz w:val="28"/>
          <w:szCs w:val="28"/>
          <w:shd w:val="clear" w:color="auto" w:fill="FFFFFF"/>
        </w:rPr>
        <w:t xml:space="preserve">” </w:t>
      </w:r>
      <w:r w:rsidR="00E4474B" w:rsidRPr="00B45B1B">
        <w:rPr>
          <w:rFonts w:ascii="Times New Roman" w:eastAsia="Times New Roman" w:hAnsi="Times New Roman"/>
          <w:color w:val="000000" w:themeColor="text1"/>
          <w:sz w:val="28"/>
          <w:szCs w:val="28"/>
          <w:shd w:val="clear" w:color="auto" w:fill="FFFFFF"/>
        </w:rPr>
        <w:t xml:space="preserve">có </w:t>
      </w:r>
      <w:r w:rsidR="00373A04" w:rsidRPr="00B45B1B">
        <w:rPr>
          <w:rFonts w:ascii="Times New Roman" w:eastAsia="Times New Roman" w:hAnsi="Times New Roman"/>
          <w:color w:val="000000" w:themeColor="text1"/>
          <w:sz w:val="28"/>
          <w:szCs w:val="28"/>
          <w:shd w:val="clear" w:color="auto" w:fill="FFFFFF"/>
        </w:rPr>
        <w:t>0</w:t>
      </w:r>
      <w:r w:rsidR="00E4474B" w:rsidRPr="00B45B1B">
        <w:rPr>
          <w:rFonts w:ascii="Times New Roman" w:eastAsia="Times New Roman" w:hAnsi="Times New Roman"/>
          <w:color w:val="000000" w:themeColor="text1"/>
          <w:sz w:val="28"/>
          <w:szCs w:val="28"/>
          <w:shd w:val="clear" w:color="auto" w:fill="FFFFFF"/>
        </w:rPr>
        <w:t>3 đội tham dự</w:t>
      </w:r>
      <w:r w:rsidR="00042A7A" w:rsidRPr="007157CD">
        <w:rPr>
          <w:rFonts w:ascii="Times New Roman" w:eastAsia="Times New Roman" w:hAnsi="Times New Roman"/>
          <w:color w:val="000000" w:themeColor="text1"/>
          <w:sz w:val="28"/>
          <w:szCs w:val="28"/>
          <w:shd w:val="clear" w:color="auto" w:fill="FFFFFF"/>
        </w:rPr>
        <w:t>:</w:t>
      </w:r>
      <w:r w:rsidR="001D2DEA" w:rsidRPr="007157CD">
        <w:rPr>
          <w:rFonts w:ascii="Times New Roman" w:eastAsia="Times New Roman" w:hAnsi="Times New Roman"/>
          <w:color w:val="000000" w:themeColor="text1"/>
          <w:sz w:val="28"/>
          <w:szCs w:val="28"/>
        </w:rPr>
        <w:t xml:space="preserve"> </w:t>
      </w:r>
      <w:r w:rsidR="00152517">
        <w:rPr>
          <w:rFonts w:ascii="Times New Roman" w:eastAsia="Times New Roman" w:hAnsi="Times New Roman"/>
          <w:color w:val="000000" w:themeColor="text1"/>
          <w:sz w:val="28"/>
          <w:szCs w:val="28"/>
        </w:rPr>
        <w:t>Đội Quyết Tâm, đội Quyết Thắng,</w:t>
      </w:r>
      <w:r w:rsidR="001D2DEA" w:rsidRPr="007157CD">
        <w:rPr>
          <w:rFonts w:ascii="Times New Roman" w:eastAsiaTheme="minorHAnsi" w:hAnsi="Times New Roman"/>
          <w:sz w:val="28"/>
          <w:szCs w:val="28"/>
        </w:rPr>
        <w:t xml:space="preserve"> </w:t>
      </w:r>
      <w:r w:rsidR="00152517">
        <w:rPr>
          <w:rFonts w:ascii="Times New Roman" w:eastAsiaTheme="minorHAnsi" w:hAnsi="Times New Roman"/>
          <w:sz w:val="28"/>
          <w:szCs w:val="28"/>
        </w:rPr>
        <w:t>đội Đoàn Kết</w:t>
      </w:r>
      <w:r w:rsidR="00C4329F">
        <w:rPr>
          <w:rFonts w:ascii="Times New Roman" w:eastAsiaTheme="minorHAnsi" w:hAnsi="Times New Roman"/>
          <w:sz w:val="28"/>
          <w:szCs w:val="28"/>
        </w:rPr>
        <w:t xml:space="preserve"> với thể loại </w:t>
      </w:r>
      <w:r w:rsidR="006F2FED">
        <w:rPr>
          <w:rFonts w:ascii="Times New Roman" w:eastAsiaTheme="minorHAnsi" w:hAnsi="Times New Roman"/>
          <w:sz w:val="28"/>
          <w:szCs w:val="28"/>
        </w:rPr>
        <w:t>thi tr</w:t>
      </w:r>
      <w:r w:rsidR="00C4329F">
        <w:rPr>
          <w:rFonts w:ascii="Times New Roman" w:eastAsiaTheme="minorHAnsi" w:hAnsi="Times New Roman"/>
          <w:sz w:val="28"/>
          <w:szCs w:val="28"/>
        </w:rPr>
        <w:t xml:space="preserve">ắc nghiệm. </w:t>
      </w:r>
    </w:p>
    <w:p w:rsidR="00C4329F" w:rsidRPr="0033241D" w:rsidRDefault="00E4474B" w:rsidP="00C4329F">
      <w:pPr>
        <w:ind w:firstLine="720"/>
        <w:jc w:val="both"/>
        <w:rPr>
          <w:rFonts w:ascii="Times New Roman" w:eastAsiaTheme="minorHAnsi" w:hAnsi="Times New Roman"/>
          <w:sz w:val="28"/>
          <w:szCs w:val="28"/>
        </w:rPr>
      </w:pPr>
      <w:r>
        <w:rPr>
          <w:rFonts w:ascii="Times New Roman" w:eastAsia="Times New Roman" w:hAnsi="Times New Roman"/>
          <w:bCs/>
          <w:color w:val="000000" w:themeColor="text1"/>
          <w:sz w:val="28"/>
          <w:szCs w:val="28"/>
        </w:rPr>
        <w:t xml:space="preserve">Qua </w:t>
      </w:r>
      <w:r w:rsidR="00C4329F">
        <w:rPr>
          <w:rFonts w:ascii="Times New Roman" w:eastAsia="Times New Roman" w:hAnsi="Times New Roman"/>
          <w:bCs/>
          <w:color w:val="000000" w:themeColor="text1"/>
          <w:sz w:val="28"/>
          <w:szCs w:val="28"/>
        </w:rPr>
        <w:t>hội thi</w:t>
      </w:r>
      <w:r w:rsidR="00AB0C44">
        <w:rPr>
          <w:rFonts w:ascii="Times New Roman" w:eastAsia="Times New Roman" w:hAnsi="Times New Roman"/>
          <w:bCs/>
          <w:color w:val="000000" w:themeColor="text1"/>
          <w:sz w:val="28"/>
          <w:szCs w:val="28"/>
        </w:rPr>
        <w:t xml:space="preserve">, Tập thể viên chức Phòng Y tế - </w:t>
      </w:r>
      <w:r w:rsidR="00816C76">
        <w:rPr>
          <w:rFonts w:ascii="Times New Roman" w:eastAsia="Times New Roman" w:hAnsi="Times New Roman"/>
          <w:bCs/>
          <w:color w:val="000000" w:themeColor="text1"/>
          <w:sz w:val="28"/>
          <w:szCs w:val="28"/>
        </w:rPr>
        <w:t>Chăm sóc sức khỏe</w:t>
      </w:r>
      <w:r w:rsidR="00CA5C8E">
        <w:rPr>
          <w:rFonts w:ascii="Times New Roman" w:eastAsia="Times New Roman" w:hAnsi="Times New Roman"/>
          <w:bCs/>
          <w:color w:val="000000" w:themeColor="text1"/>
          <w:sz w:val="28"/>
          <w:szCs w:val="28"/>
        </w:rPr>
        <w:t xml:space="preserve"> ngày c</w:t>
      </w:r>
      <w:r w:rsidR="00323E56">
        <w:rPr>
          <w:rFonts w:ascii="Times New Roman" w:eastAsia="Times New Roman" w:hAnsi="Times New Roman"/>
          <w:bCs/>
          <w:color w:val="000000" w:themeColor="text1"/>
          <w:sz w:val="28"/>
          <w:szCs w:val="28"/>
        </w:rPr>
        <w:t>à</w:t>
      </w:r>
      <w:r w:rsidR="00CA5C8E">
        <w:rPr>
          <w:rFonts w:ascii="Times New Roman" w:eastAsia="Times New Roman" w:hAnsi="Times New Roman"/>
          <w:bCs/>
          <w:color w:val="000000" w:themeColor="text1"/>
          <w:sz w:val="28"/>
          <w:szCs w:val="28"/>
        </w:rPr>
        <w:t>ng gắn kết trong phối hợp thực hiện nhiệm vụ, nâng cao nhận thức về đạo đức nghề nghiệp và</w:t>
      </w:r>
      <w:r w:rsidR="006F2FED">
        <w:rPr>
          <w:rFonts w:ascii="Times New Roman" w:eastAsia="Times New Roman" w:hAnsi="Times New Roman"/>
          <w:bCs/>
          <w:color w:val="000000" w:themeColor="text1"/>
          <w:sz w:val="28"/>
          <w:szCs w:val="28"/>
        </w:rPr>
        <w:t xml:space="preserve"> </w:t>
      </w:r>
      <w:r w:rsidR="0031374B">
        <w:rPr>
          <w:rFonts w:ascii="Times New Roman" w:eastAsia="Times New Roman" w:hAnsi="Times New Roman"/>
          <w:bCs/>
          <w:color w:val="000000" w:themeColor="text1"/>
          <w:sz w:val="28"/>
          <w:szCs w:val="28"/>
        </w:rPr>
        <w:t>rèn lu</w:t>
      </w:r>
      <w:r w:rsidR="00CA5C8E">
        <w:rPr>
          <w:rFonts w:ascii="Times New Roman" w:eastAsia="Times New Roman" w:hAnsi="Times New Roman"/>
          <w:bCs/>
          <w:color w:val="000000" w:themeColor="text1"/>
          <w:sz w:val="28"/>
          <w:szCs w:val="28"/>
        </w:rPr>
        <w:t xml:space="preserve">yện được kỹ năng làm việc nhóm. </w:t>
      </w:r>
      <w:r w:rsidR="00323E56">
        <w:rPr>
          <w:rFonts w:ascii="Times New Roman" w:eastAsia="Times New Roman" w:hAnsi="Times New Roman"/>
          <w:bCs/>
          <w:color w:val="000000" w:themeColor="text1"/>
          <w:sz w:val="28"/>
          <w:szCs w:val="28"/>
        </w:rPr>
        <w:t xml:space="preserve">Nhân dịp này, </w:t>
      </w:r>
      <w:r w:rsidR="00AB0C44">
        <w:rPr>
          <w:rFonts w:ascii="Times New Roman" w:eastAsia="Times New Roman" w:hAnsi="Times New Roman"/>
          <w:bCs/>
          <w:color w:val="000000" w:themeColor="text1"/>
          <w:sz w:val="28"/>
          <w:szCs w:val="28"/>
        </w:rPr>
        <w:t xml:space="preserve">Ban tổ chức </w:t>
      </w:r>
      <w:r w:rsidR="00323E56">
        <w:rPr>
          <w:rFonts w:ascii="Times New Roman" w:eastAsia="Times New Roman" w:hAnsi="Times New Roman"/>
          <w:bCs/>
          <w:color w:val="000000" w:themeColor="text1"/>
          <w:sz w:val="28"/>
          <w:szCs w:val="28"/>
        </w:rPr>
        <w:t xml:space="preserve">cuộc thi </w:t>
      </w:r>
      <w:r w:rsidR="00AB0C44">
        <w:rPr>
          <w:rFonts w:ascii="Times New Roman" w:eastAsia="Times New Roman" w:hAnsi="Times New Roman"/>
          <w:bCs/>
          <w:color w:val="000000" w:themeColor="text1"/>
          <w:sz w:val="28"/>
          <w:szCs w:val="28"/>
        </w:rPr>
        <w:t xml:space="preserve">đã trao giải nhất cho Đội Quyết tâm, Giải nhì cho Đội </w:t>
      </w:r>
      <w:r w:rsidR="00BA6C1C">
        <w:rPr>
          <w:rFonts w:ascii="Times New Roman" w:eastAsia="Times New Roman" w:hAnsi="Times New Roman"/>
          <w:bCs/>
          <w:color w:val="000000" w:themeColor="text1"/>
          <w:sz w:val="28"/>
          <w:szCs w:val="28"/>
        </w:rPr>
        <w:t>Q</w:t>
      </w:r>
      <w:r w:rsidR="008C6060">
        <w:rPr>
          <w:rFonts w:ascii="Times New Roman" w:eastAsia="Times New Roman" w:hAnsi="Times New Roman"/>
          <w:bCs/>
          <w:color w:val="000000" w:themeColor="text1"/>
          <w:sz w:val="28"/>
          <w:szCs w:val="28"/>
        </w:rPr>
        <w:t xml:space="preserve">uyết thắng, </w:t>
      </w:r>
      <w:r w:rsidR="00AB0C44">
        <w:rPr>
          <w:rFonts w:ascii="Times New Roman" w:eastAsia="Times New Roman" w:hAnsi="Times New Roman"/>
          <w:bCs/>
          <w:color w:val="000000" w:themeColor="text1"/>
          <w:sz w:val="28"/>
          <w:szCs w:val="28"/>
        </w:rPr>
        <w:t>giải 3 cho Đội Đoàn kết</w:t>
      </w:r>
      <w:r w:rsidR="00C4329F" w:rsidRPr="0033241D">
        <w:rPr>
          <w:rFonts w:ascii="Times New Roman" w:eastAsia="Times New Roman" w:hAnsi="Times New Roman"/>
          <w:sz w:val="28"/>
          <w:szCs w:val="28"/>
        </w:rPr>
        <w:t>.</w:t>
      </w:r>
      <w:r w:rsidR="008C6060">
        <w:rPr>
          <w:rFonts w:ascii="Times New Roman" w:eastAsia="Times New Roman" w:hAnsi="Times New Roman"/>
          <w:sz w:val="28"/>
          <w:szCs w:val="28"/>
        </w:rPr>
        <w:t>/.</w:t>
      </w:r>
    </w:p>
    <w:tbl>
      <w:tblPr>
        <w:tblW w:w="0" w:type="auto"/>
        <w:tblLook w:val="0000" w:firstRow="0" w:lastRow="0" w:firstColumn="0" w:lastColumn="0" w:noHBand="0" w:noVBand="0"/>
      </w:tblPr>
      <w:tblGrid>
        <w:gridCol w:w="8625"/>
        <w:gridCol w:w="221"/>
        <w:gridCol w:w="221"/>
        <w:gridCol w:w="221"/>
      </w:tblGrid>
      <w:tr w:rsidR="009E7AF0">
        <w:tc>
          <w:tcPr>
            <w:tcW w:w="8625" w:type="dxa"/>
            <w:shd w:val="clear" w:color="auto" w:fill="auto"/>
          </w:tcPr>
          <w:tbl>
            <w:tblPr>
              <w:tblW w:w="9668" w:type="dxa"/>
              <w:tblInd w:w="108" w:type="dxa"/>
              <w:tblLook w:val="0000" w:firstRow="0" w:lastRow="0" w:firstColumn="0" w:lastColumn="0" w:noHBand="0" w:noVBand="0"/>
            </w:tblPr>
            <w:tblGrid>
              <w:gridCol w:w="4295"/>
              <w:gridCol w:w="5373"/>
            </w:tblGrid>
            <w:tr w:rsidR="009E7AF0">
              <w:tc>
                <w:tcPr>
                  <w:tcW w:w="4295" w:type="dxa"/>
                  <w:shd w:val="clear" w:color="auto" w:fill="auto"/>
                </w:tcPr>
                <w:p w:rsidR="009E7AF0" w:rsidRDefault="0016656E">
                  <w:pPr>
                    <w:tabs>
                      <w:tab w:val="center" w:pos="6480"/>
                    </w:tabs>
                    <w:spacing w:after="120" w:line="240" w:lineRule="auto"/>
                    <w:jc w:val="center"/>
                    <w:rPr>
                      <w:rFonts w:ascii="Times New Roman" w:eastAsia="Times New Roman" w:hAnsi="Times New Roman"/>
                      <w:b/>
                      <w:sz w:val="26"/>
                      <w:szCs w:val="26"/>
                      <w:lang w:val="nb-NO"/>
                    </w:rPr>
                  </w:pPr>
                  <w:r>
                    <w:rPr>
                      <w:rFonts w:ascii="Times New Roman" w:eastAsia="Times New Roman" w:hAnsi="Times New Roman"/>
                      <w:i/>
                      <w:sz w:val="26"/>
                      <w:szCs w:val="26"/>
                      <w:lang w:val="vi-VN"/>
                    </w:rPr>
                    <w:t>.</w:t>
                  </w:r>
                  <w:r>
                    <w:rPr>
                      <w:rFonts w:ascii="Times New Roman" w:eastAsia="Times New Roman" w:hAnsi="Times New Roman"/>
                      <w:i/>
                      <w:sz w:val="26"/>
                      <w:szCs w:val="26"/>
                      <w:lang w:val="nb-NO"/>
                    </w:rPr>
                    <w:t>..giờ....., ngày .....tháng....năm....</w:t>
                  </w:r>
                </w:p>
              </w:tc>
              <w:tc>
                <w:tcPr>
                  <w:tcW w:w="5373" w:type="dxa"/>
                  <w:shd w:val="clear" w:color="auto" w:fill="auto"/>
                </w:tcPr>
                <w:p w:rsidR="009E7AF0" w:rsidRDefault="0016656E">
                  <w:pPr>
                    <w:tabs>
                      <w:tab w:val="center" w:pos="6480"/>
                    </w:tabs>
                    <w:spacing w:after="120" w:line="240" w:lineRule="auto"/>
                    <w:rPr>
                      <w:rFonts w:ascii="Times New Roman" w:eastAsia="Times New Roman" w:hAnsi="Times New Roman"/>
                      <w:b/>
                      <w:sz w:val="26"/>
                      <w:szCs w:val="26"/>
                      <w:lang w:val="nb-NO"/>
                    </w:rPr>
                  </w:pPr>
                  <w:r>
                    <w:rPr>
                      <w:rFonts w:ascii="Times New Roman" w:eastAsia="Times New Roman" w:hAnsi="Times New Roman"/>
                      <w:i/>
                      <w:sz w:val="26"/>
                      <w:szCs w:val="26"/>
                      <w:lang w:val="nb-NO"/>
                    </w:rPr>
                    <w:t xml:space="preserve">        ...giờ.....,ngày .....tháng....năm....</w:t>
                  </w:r>
                </w:p>
              </w:tc>
            </w:tr>
            <w:tr w:rsidR="009E7AF0">
              <w:tc>
                <w:tcPr>
                  <w:tcW w:w="4295" w:type="dxa"/>
                  <w:shd w:val="clear" w:color="auto" w:fill="auto"/>
                </w:tcPr>
                <w:p w:rsidR="009E7AF0" w:rsidRDefault="0016656E">
                  <w:pPr>
                    <w:tabs>
                      <w:tab w:val="center" w:pos="6480"/>
                    </w:tabs>
                    <w:spacing w:after="120" w:line="240" w:lineRule="auto"/>
                    <w:ind w:left="34"/>
                    <w:jc w:val="center"/>
                    <w:rPr>
                      <w:rFonts w:ascii="Times New Roman" w:eastAsia="Times New Roman" w:hAnsi="Times New Roman"/>
                      <w:b/>
                      <w:sz w:val="26"/>
                      <w:szCs w:val="26"/>
                      <w:lang w:val="nb-NO"/>
                    </w:rPr>
                  </w:pPr>
                  <w:r>
                    <w:rPr>
                      <w:rFonts w:ascii="Times New Roman" w:eastAsia="Times New Roman" w:hAnsi="Times New Roman"/>
                      <w:b/>
                      <w:sz w:val="26"/>
                      <w:szCs w:val="26"/>
                      <w:lang w:val="nb-NO"/>
                    </w:rPr>
                    <w:t>Lãnh Trung tâm</w:t>
                  </w:r>
                </w:p>
                <w:p w:rsidR="009E7AF0" w:rsidRDefault="009E7AF0">
                  <w:pPr>
                    <w:tabs>
                      <w:tab w:val="center" w:pos="6480"/>
                    </w:tabs>
                    <w:spacing w:after="120" w:line="240" w:lineRule="auto"/>
                    <w:jc w:val="center"/>
                    <w:rPr>
                      <w:rFonts w:ascii="Times New Roman" w:eastAsia="Times New Roman" w:hAnsi="Times New Roman"/>
                      <w:b/>
                      <w:sz w:val="26"/>
                      <w:szCs w:val="26"/>
                      <w:lang w:val="nb-NO"/>
                    </w:rPr>
                  </w:pPr>
                </w:p>
              </w:tc>
              <w:tc>
                <w:tcPr>
                  <w:tcW w:w="5373" w:type="dxa"/>
                  <w:shd w:val="clear" w:color="auto" w:fill="auto"/>
                </w:tcPr>
                <w:p w:rsidR="009E7AF0" w:rsidRDefault="0016656E">
                  <w:pPr>
                    <w:tabs>
                      <w:tab w:val="center" w:pos="6480"/>
                    </w:tabs>
                    <w:spacing w:after="120" w:line="240" w:lineRule="auto"/>
                    <w:jc w:val="center"/>
                    <w:rPr>
                      <w:rFonts w:ascii="Times New Roman" w:eastAsia="Times New Roman" w:hAnsi="Times New Roman"/>
                      <w:b/>
                      <w:sz w:val="26"/>
                      <w:szCs w:val="26"/>
                      <w:lang w:val="nb-NO"/>
                    </w:rPr>
                  </w:pPr>
                  <w:r>
                    <w:rPr>
                      <w:rFonts w:ascii="Times New Roman" w:eastAsia="Times New Roman" w:hAnsi="Times New Roman"/>
                      <w:b/>
                      <w:sz w:val="26"/>
                      <w:szCs w:val="26"/>
                      <w:lang w:val="nb-NO"/>
                    </w:rPr>
                    <w:t>Người viết tin</w:t>
                  </w:r>
                </w:p>
                <w:p w:rsidR="009E7AF0" w:rsidRDefault="009E7AF0">
                  <w:pPr>
                    <w:tabs>
                      <w:tab w:val="center" w:pos="6480"/>
                    </w:tabs>
                    <w:spacing w:after="120" w:line="240" w:lineRule="auto"/>
                    <w:rPr>
                      <w:rFonts w:ascii="Times New Roman" w:eastAsia="Times New Roman" w:hAnsi="Times New Roman"/>
                      <w:b/>
                      <w:sz w:val="26"/>
                      <w:szCs w:val="26"/>
                      <w:lang w:val="nb-NO"/>
                    </w:rPr>
                  </w:pPr>
                </w:p>
              </w:tc>
            </w:tr>
          </w:tbl>
          <w:p w:rsidR="009E7AF0" w:rsidRDefault="009E7AF0">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9E7AF0" w:rsidRDefault="009E7AF0">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9E7AF0" w:rsidRDefault="009E7AF0">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9E7AF0" w:rsidRDefault="009E7AF0">
            <w:pPr>
              <w:tabs>
                <w:tab w:val="center" w:pos="6480"/>
              </w:tabs>
              <w:spacing w:before="120" w:after="120" w:line="240" w:lineRule="auto"/>
              <w:ind w:left="-108" w:right="-40"/>
              <w:jc w:val="center"/>
              <w:rPr>
                <w:rFonts w:ascii="Times New Roman" w:hAnsi="Times New Roman"/>
                <w:b/>
                <w:sz w:val="26"/>
                <w:szCs w:val="26"/>
                <w:lang w:val="nb-NO"/>
              </w:rPr>
            </w:pPr>
          </w:p>
        </w:tc>
      </w:tr>
    </w:tbl>
    <w:p w:rsidR="009E7AF0" w:rsidRDefault="009E7AF0">
      <w:pPr>
        <w:tabs>
          <w:tab w:val="center" w:pos="6480"/>
        </w:tabs>
        <w:spacing w:before="120" w:after="120" w:line="240" w:lineRule="auto"/>
        <w:rPr>
          <w:rFonts w:ascii="Times New Roman" w:hAnsi="Times New Roman"/>
          <w:b/>
          <w:sz w:val="26"/>
          <w:szCs w:val="26"/>
        </w:rPr>
      </w:pPr>
    </w:p>
    <w:p w:rsidR="009E7AF0" w:rsidRDefault="009E7AF0">
      <w:pPr>
        <w:tabs>
          <w:tab w:val="center" w:pos="6480"/>
        </w:tabs>
        <w:spacing w:before="120" w:after="120" w:line="240" w:lineRule="auto"/>
        <w:rPr>
          <w:rFonts w:ascii="Times New Roman" w:hAnsi="Times New Roman"/>
          <w:b/>
          <w:sz w:val="26"/>
          <w:szCs w:val="26"/>
          <w:lang w:val="vi-VN"/>
        </w:rPr>
      </w:pPr>
      <w:bookmarkStart w:id="0" w:name="_GoBack"/>
      <w:bookmarkEnd w:id="0"/>
    </w:p>
    <w:p w:rsidR="009E7AF0" w:rsidRDefault="0016656E">
      <w:pPr>
        <w:tabs>
          <w:tab w:val="center" w:pos="6480"/>
        </w:tabs>
        <w:spacing w:before="120" w:after="120" w:line="240" w:lineRule="auto"/>
        <w:rPr>
          <w:rFonts w:ascii="Times New Roman" w:hAnsi="Times New Roman"/>
          <w:b/>
          <w:sz w:val="26"/>
          <w:szCs w:val="26"/>
          <w:lang w:val="vi-VN"/>
        </w:rPr>
      </w:pPr>
      <w:r>
        <w:rPr>
          <w:rFonts w:ascii="Times New Roman" w:hAnsi="Times New Roman"/>
          <w:b/>
          <w:sz w:val="26"/>
          <w:szCs w:val="26"/>
          <w:lang w:val="vi-VN"/>
        </w:rPr>
        <w:tab/>
        <w:t xml:space="preserve">                    </w:t>
      </w:r>
    </w:p>
    <w:tbl>
      <w:tblPr>
        <w:tblW w:w="9356" w:type="dxa"/>
        <w:tblInd w:w="108" w:type="dxa"/>
        <w:tblLook w:val="0000" w:firstRow="0" w:lastRow="0" w:firstColumn="0" w:lastColumn="0" w:noHBand="0" w:noVBand="0"/>
      </w:tblPr>
      <w:tblGrid>
        <w:gridCol w:w="4820"/>
        <w:gridCol w:w="4536"/>
      </w:tblGrid>
      <w:tr w:rsidR="009E7AF0">
        <w:tc>
          <w:tcPr>
            <w:tcW w:w="4820" w:type="dxa"/>
            <w:shd w:val="clear" w:color="auto" w:fill="auto"/>
          </w:tcPr>
          <w:p w:rsidR="009E7AF0" w:rsidRDefault="0016656E">
            <w:pPr>
              <w:tabs>
                <w:tab w:val="center" w:pos="6480"/>
              </w:tabs>
              <w:spacing w:after="120" w:line="240" w:lineRule="auto"/>
              <w:jc w:val="center"/>
              <w:rPr>
                <w:rFonts w:ascii="Times New Roman" w:eastAsia="Times New Roman" w:hAnsi="Times New Roman"/>
                <w:i/>
                <w:sz w:val="26"/>
                <w:szCs w:val="26"/>
                <w:lang w:val="nb-NO"/>
              </w:rPr>
            </w:pPr>
            <w:r>
              <w:rPr>
                <w:rFonts w:ascii="Times New Roman" w:eastAsia="Times New Roman" w:hAnsi="Times New Roman"/>
                <w:i/>
                <w:sz w:val="26"/>
                <w:szCs w:val="26"/>
                <w:lang w:val="nb-NO"/>
              </w:rPr>
              <w:t>...giờ.....,ngày .....tháng....năm....</w:t>
            </w:r>
          </w:p>
        </w:tc>
        <w:tc>
          <w:tcPr>
            <w:tcW w:w="4536" w:type="dxa"/>
            <w:shd w:val="clear" w:color="auto" w:fill="auto"/>
          </w:tcPr>
          <w:p w:rsidR="009E7AF0" w:rsidRDefault="0016656E">
            <w:pPr>
              <w:tabs>
                <w:tab w:val="center" w:pos="6480"/>
              </w:tabs>
              <w:spacing w:after="120" w:line="240" w:lineRule="auto"/>
              <w:jc w:val="center"/>
              <w:rPr>
                <w:rFonts w:ascii="Times New Roman" w:eastAsia="Times New Roman" w:hAnsi="Times New Roman"/>
                <w:b/>
                <w:sz w:val="26"/>
                <w:szCs w:val="26"/>
                <w:lang w:val="nb-NO"/>
              </w:rPr>
            </w:pPr>
            <w:r>
              <w:rPr>
                <w:rFonts w:ascii="Times New Roman" w:eastAsia="Times New Roman" w:hAnsi="Times New Roman"/>
                <w:i/>
                <w:sz w:val="26"/>
                <w:szCs w:val="26"/>
                <w:lang w:val="nb-NO"/>
              </w:rPr>
              <w:t>...giờ.....,ngày .....tháng....năm....</w:t>
            </w:r>
          </w:p>
        </w:tc>
      </w:tr>
      <w:tr w:rsidR="009E7AF0">
        <w:tc>
          <w:tcPr>
            <w:tcW w:w="4820" w:type="dxa"/>
            <w:shd w:val="clear" w:color="auto" w:fill="auto"/>
          </w:tcPr>
          <w:p w:rsidR="009E7AF0" w:rsidRDefault="0016656E">
            <w:pPr>
              <w:tabs>
                <w:tab w:val="center" w:pos="6480"/>
              </w:tabs>
              <w:spacing w:after="120" w:line="240" w:lineRule="auto"/>
              <w:jc w:val="center"/>
              <w:rPr>
                <w:rFonts w:ascii="Times New Roman" w:eastAsia="Times New Roman" w:hAnsi="Times New Roman"/>
                <w:b/>
                <w:sz w:val="26"/>
                <w:szCs w:val="26"/>
                <w:lang w:val="nb-NO"/>
              </w:rPr>
            </w:pPr>
            <w:r>
              <w:rPr>
                <w:rFonts w:ascii="Times New Roman" w:eastAsia="Times New Roman" w:hAnsi="Times New Roman"/>
                <w:b/>
                <w:sz w:val="26"/>
                <w:szCs w:val="26"/>
                <w:lang w:val="nb-NO"/>
              </w:rPr>
              <w:t>Duyệt của BBT</w:t>
            </w:r>
          </w:p>
          <w:p w:rsidR="009E7AF0" w:rsidRDefault="009E7AF0">
            <w:pPr>
              <w:tabs>
                <w:tab w:val="center" w:pos="6480"/>
              </w:tabs>
              <w:spacing w:after="120" w:line="240" w:lineRule="auto"/>
              <w:jc w:val="center"/>
              <w:rPr>
                <w:rFonts w:ascii="Times New Roman" w:eastAsia="Times New Roman" w:hAnsi="Times New Roman"/>
                <w:i/>
                <w:sz w:val="26"/>
                <w:szCs w:val="26"/>
                <w:lang w:val="nb-NO"/>
              </w:rPr>
            </w:pPr>
          </w:p>
        </w:tc>
        <w:tc>
          <w:tcPr>
            <w:tcW w:w="4536" w:type="dxa"/>
            <w:shd w:val="clear" w:color="auto" w:fill="auto"/>
          </w:tcPr>
          <w:p w:rsidR="009E7AF0" w:rsidRDefault="0016656E">
            <w:pPr>
              <w:tabs>
                <w:tab w:val="center" w:pos="6480"/>
              </w:tabs>
              <w:spacing w:after="120" w:line="240" w:lineRule="auto"/>
              <w:jc w:val="center"/>
              <w:rPr>
                <w:rFonts w:ascii="Times New Roman" w:eastAsia="Times New Roman" w:hAnsi="Times New Roman"/>
                <w:b/>
                <w:sz w:val="26"/>
                <w:szCs w:val="26"/>
                <w:lang w:val="nb-NO"/>
              </w:rPr>
            </w:pPr>
            <w:r>
              <w:rPr>
                <w:rFonts w:ascii="Times New Roman" w:eastAsia="Times New Roman" w:hAnsi="Times New Roman"/>
                <w:b/>
                <w:sz w:val="26"/>
                <w:szCs w:val="26"/>
                <w:lang w:val="nb-NO"/>
              </w:rPr>
              <w:t>Văn phòng Sở</w:t>
            </w:r>
          </w:p>
          <w:p w:rsidR="009E7AF0" w:rsidRDefault="009E7AF0">
            <w:pPr>
              <w:tabs>
                <w:tab w:val="center" w:pos="6480"/>
              </w:tabs>
              <w:spacing w:after="120" w:line="240" w:lineRule="auto"/>
              <w:jc w:val="center"/>
              <w:rPr>
                <w:rFonts w:ascii="Times New Roman" w:eastAsia="Times New Roman" w:hAnsi="Times New Roman"/>
                <w:b/>
                <w:sz w:val="26"/>
                <w:szCs w:val="26"/>
                <w:lang w:val="nb-NO"/>
              </w:rPr>
            </w:pPr>
          </w:p>
        </w:tc>
      </w:tr>
    </w:tbl>
    <w:p w:rsidR="009E7AF0" w:rsidRDefault="009E7AF0">
      <w:pPr>
        <w:rPr>
          <w:lang w:val="vi-VN"/>
        </w:rPr>
      </w:pPr>
    </w:p>
    <w:sectPr w:rsidR="009E7AF0">
      <w:pgSz w:w="11907" w:h="1683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xi Sans">
    <w:altName w:val="Times New Roman"/>
    <w:charset w:val="00"/>
    <w:family w:val="auto"/>
    <w:pitch w:val="variable"/>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CF5"/>
    <w:multiLevelType w:val="hybridMultilevel"/>
    <w:tmpl w:val="A358F598"/>
    <w:lvl w:ilvl="0" w:tplc="6716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F0"/>
    <w:rsid w:val="00026BDC"/>
    <w:rsid w:val="00042A7A"/>
    <w:rsid w:val="00091CF5"/>
    <w:rsid w:val="000A7452"/>
    <w:rsid w:val="00152517"/>
    <w:rsid w:val="0016656E"/>
    <w:rsid w:val="00176672"/>
    <w:rsid w:val="001D2DEA"/>
    <w:rsid w:val="001D39FD"/>
    <w:rsid w:val="002322B2"/>
    <w:rsid w:val="00266448"/>
    <w:rsid w:val="002937FA"/>
    <w:rsid w:val="002D30F8"/>
    <w:rsid w:val="002F2352"/>
    <w:rsid w:val="00310546"/>
    <w:rsid w:val="0031374B"/>
    <w:rsid w:val="0031716A"/>
    <w:rsid w:val="00320E31"/>
    <w:rsid w:val="00323E56"/>
    <w:rsid w:val="0033241D"/>
    <w:rsid w:val="00373A04"/>
    <w:rsid w:val="00374B7F"/>
    <w:rsid w:val="0039074C"/>
    <w:rsid w:val="003942CB"/>
    <w:rsid w:val="003B1C3E"/>
    <w:rsid w:val="0046724D"/>
    <w:rsid w:val="00486044"/>
    <w:rsid w:val="004A1BC5"/>
    <w:rsid w:val="004C2924"/>
    <w:rsid w:val="004F2EEF"/>
    <w:rsid w:val="00527B06"/>
    <w:rsid w:val="00533069"/>
    <w:rsid w:val="00563AF7"/>
    <w:rsid w:val="005B398A"/>
    <w:rsid w:val="005D6250"/>
    <w:rsid w:val="006014B6"/>
    <w:rsid w:val="0065796B"/>
    <w:rsid w:val="006979A0"/>
    <w:rsid w:val="006A3F25"/>
    <w:rsid w:val="006A672A"/>
    <w:rsid w:val="006E4843"/>
    <w:rsid w:val="006F2FED"/>
    <w:rsid w:val="007157CD"/>
    <w:rsid w:val="007253FA"/>
    <w:rsid w:val="00774681"/>
    <w:rsid w:val="00793792"/>
    <w:rsid w:val="007A51F5"/>
    <w:rsid w:val="007C2520"/>
    <w:rsid w:val="00802BB9"/>
    <w:rsid w:val="00816356"/>
    <w:rsid w:val="00816C76"/>
    <w:rsid w:val="008337CB"/>
    <w:rsid w:val="00851897"/>
    <w:rsid w:val="008A0C98"/>
    <w:rsid w:val="008C6060"/>
    <w:rsid w:val="009E2DB5"/>
    <w:rsid w:val="009E7AF0"/>
    <w:rsid w:val="00A608CC"/>
    <w:rsid w:val="00A94B47"/>
    <w:rsid w:val="00AB0C44"/>
    <w:rsid w:val="00B020AB"/>
    <w:rsid w:val="00B45B1B"/>
    <w:rsid w:val="00B5484E"/>
    <w:rsid w:val="00B7695D"/>
    <w:rsid w:val="00BA20AB"/>
    <w:rsid w:val="00BA6C1C"/>
    <w:rsid w:val="00C05FD0"/>
    <w:rsid w:val="00C32386"/>
    <w:rsid w:val="00C4329F"/>
    <w:rsid w:val="00C8696B"/>
    <w:rsid w:val="00C87AB2"/>
    <w:rsid w:val="00C94AD4"/>
    <w:rsid w:val="00CA5C8E"/>
    <w:rsid w:val="00CE2CA4"/>
    <w:rsid w:val="00D86001"/>
    <w:rsid w:val="00DB21E1"/>
    <w:rsid w:val="00DF2FF9"/>
    <w:rsid w:val="00DF7534"/>
    <w:rsid w:val="00E4474B"/>
    <w:rsid w:val="00E57597"/>
    <w:rsid w:val="00E70DC9"/>
    <w:rsid w:val="00FA5FB2"/>
    <w:rsid w:val="00FB29E1"/>
    <w:rsid w:val="00FD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sz w:val="22"/>
      <w:szCs w:val="22"/>
      <w:lang w:eastAsia="en-US"/>
    </w:rPr>
  </w:style>
  <w:style w:type="paragraph" w:styleId="Heading1">
    <w:name w:val="heading 1"/>
    <w:basedOn w:val="Normal"/>
    <w:next w:val="Normal"/>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pPr>
      <w:keepNext/>
      <w:keepLines/>
      <w:spacing w:before="260" w:after="260" w:line="415" w:lineRule="auto"/>
      <w:outlineLvl w:val="1"/>
    </w:pPr>
    <w:rPr>
      <w:rFonts w:ascii="Luxi Sans" w:eastAsia="SimHei"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link w:val="Heading4Char"/>
    <w:uiPriority w:val="9"/>
    <w:unhideWhenUsed/>
    <w:qFormat/>
    <w:rsid w:val="009E2D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2D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pPr>
      <w:spacing w:after="0" w:line="240" w:lineRule="auto"/>
    </w:pPr>
    <w:rPr>
      <w:rFonts w:ascii="Tahoma" w:hAnsi="Tahoma" w:cs="Tahoma"/>
      <w:sz w:val="16"/>
      <w:szCs w:val="16"/>
    </w:rPr>
  </w:style>
  <w:style w:type="paragraph" w:customStyle="1" w:styleId="NoSpacing1">
    <w:name w:val="No Spacing1"/>
    <w:rPr>
      <w:rFonts w:ascii="Calibri" w:eastAsia="Calibri" w:hAnsi="Calibri"/>
      <w:sz w:val="22"/>
      <w:szCs w:val="22"/>
      <w:lang w:eastAsia="en-U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styleId="Emphasis">
    <w:name w:val="Emphasis"/>
    <w:rPr>
      <w:i/>
      <w:iCs/>
    </w:rPr>
  </w:style>
  <w:style w:type="paragraph" w:styleId="NoSpacing">
    <w:name w:val="No Spacing"/>
    <w:uiPriority w:val="1"/>
    <w:qFormat/>
    <w:rsid w:val="009E2DB5"/>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9E2DB5"/>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9E2DB5"/>
    <w:rPr>
      <w:rFonts w:asciiTheme="majorHAnsi" w:eastAsiaTheme="majorEastAsia" w:hAnsiTheme="majorHAnsi" w:cstheme="majorBidi"/>
      <w:color w:val="243F60" w:themeColor="accent1" w:themeShade="7F"/>
      <w:sz w:val="22"/>
      <w:szCs w:val="22"/>
      <w:lang w:eastAsia="en-US"/>
    </w:rPr>
  </w:style>
  <w:style w:type="character" w:styleId="Hyperlink">
    <w:name w:val="Hyperlink"/>
    <w:basedOn w:val="DefaultParagraphFont"/>
    <w:uiPriority w:val="99"/>
    <w:semiHidden/>
    <w:unhideWhenUsed/>
    <w:rsid w:val="00802B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sz w:val="22"/>
      <w:szCs w:val="22"/>
      <w:lang w:eastAsia="en-US"/>
    </w:rPr>
  </w:style>
  <w:style w:type="paragraph" w:styleId="Heading1">
    <w:name w:val="heading 1"/>
    <w:basedOn w:val="Normal"/>
    <w:next w:val="Normal"/>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pPr>
      <w:keepNext/>
      <w:keepLines/>
      <w:spacing w:before="260" w:after="260" w:line="415" w:lineRule="auto"/>
      <w:outlineLvl w:val="1"/>
    </w:pPr>
    <w:rPr>
      <w:rFonts w:ascii="Luxi Sans" w:eastAsia="SimHei"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link w:val="Heading4Char"/>
    <w:uiPriority w:val="9"/>
    <w:unhideWhenUsed/>
    <w:qFormat/>
    <w:rsid w:val="009E2D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2D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pPr>
      <w:spacing w:after="0" w:line="240" w:lineRule="auto"/>
    </w:pPr>
    <w:rPr>
      <w:rFonts w:ascii="Tahoma" w:hAnsi="Tahoma" w:cs="Tahoma"/>
      <w:sz w:val="16"/>
      <w:szCs w:val="16"/>
    </w:rPr>
  </w:style>
  <w:style w:type="paragraph" w:customStyle="1" w:styleId="NoSpacing1">
    <w:name w:val="No Spacing1"/>
    <w:rPr>
      <w:rFonts w:ascii="Calibri" w:eastAsia="Calibri" w:hAnsi="Calibri"/>
      <w:sz w:val="22"/>
      <w:szCs w:val="22"/>
      <w:lang w:eastAsia="en-U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styleId="Emphasis">
    <w:name w:val="Emphasis"/>
    <w:rPr>
      <w:i/>
      <w:iCs/>
    </w:rPr>
  </w:style>
  <w:style w:type="paragraph" w:styleId="NoSpacing">
    <w:name w:val="No Spacing"/>
    <w:uiPriority w:val="1"/>
    <w:qFormat/>
    <w:rsid w:val="009E2DB5"/>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9E2DB5"/>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9E2DB5"/>
    <w:rPr>
      <w:rFonts w:asciiTheme="majorHAnsi" w:eastAsiaTheme="majorEastAsia" w:hAnsiTheme="majorHAnsi" w:cstheme="majorBidi"/>
      <w:color w:val="243F60" w:themeColor="accent1" w:themeShade="7F"/>
      <w:sz w:val="22"/>
      <w:szCs w:val="22"/>
      <w:lang w:eastAsia="en-US"/>
    </w:rPr>
  </w:style>
  <w:style w:type="character" w:styleId="Hyperlink">
    <w:name w:val="Hyperlink"/>
    <w:basedOn w:val="DefaultParagraphFont"/>
    <w:uiPriority w:val="99"/>
    <w:semiHidden/>
    <w:unhideWhenUsed/>
    <w:rsid w:val="00802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Welcome</cp:lastModifiedBy>
  <cp:revision>17</cp:revision>
  <cp:lastPrinted>2023-02-27T01:54:00Z</cp:lastPrinted>
  <dcterms:created xsi:type="dcterms:W3CDTF">2023-02-23T13:56:00Z</dcterms:created>
  <dcterms:modified xsi:type="dcterms:W3CDTF">2023-02-27T02:16:00Z</dcterms:modified>
</cp:coreProperties>
</file>